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189E975F" w:rsidR="009315F9" w:rsidRPr="006A58F4" w:rsidRDefault="00951CF5" w:rsidP="009315F9">
                  <w:pPr>
                    <w:rPr>
                      <w:bCs/>
                      <w:sz w:val="22"/>
                      <w:szCs w:val="22"/>
                    </w:rPr>
                  </w:pPr>
                  <w:r>
                    <w:rPr>
                      <w:bCs/>
                      <w:sz w:val="22"/>
                      <w:szCs w:val="22"/>
                    </w:rPr>
                    <w:t xml:space="preserve">İbrahim ARI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127BCD09" w:rsidR="009315F9" w:rsidRPr="009315F9" w:rsidRDefault="00951CF5" w:rsidP="009315F9">
                  <w:pPr>
                    <w:rPr>
                      <w:sz w:val="24"/>
                      <w:szCs w:val="24"/>
                    </w:rPr>
                  </w:pPr>
                  <w:r>
                    <w:rPr>
                      <w:sz w:val="24"/>
                      <w:szCs w:val="24"/>
                    </w:rPr>
                    <w:t xml:space="preserve">Torna Tesviye Teknisyen </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5756DC74" w:rsidR="006A58F4" w:rsidRPr="006A58F4" w:rsidRDefault="00EF12A8" w:rsidP="006A58F4">
                  <w:pPr>
                    <w:rPr>
                      <w:sz w:val="22"/>
                      <w:szCs w:val="22"/>
                    </w:rPr>
                  </w:pPr>
                  <w:r>
                    <w:rPr>
                      <w:sz w:val="22"/>
                      <w:szCs w:val="22"/>
                    </w:rPr>
                    <w:t xml:space="preserve">Isıtma Sistemi Görevlisi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4AC56B41" w:rsidR="006A58F4" w:rsidRPr="006A58F4" w:rsidRDefault="00951CF5" w:rsidP="006A58F4">
                  <w:pPr>
                    <w:rPr>
                      <w:sz w:val="22"/>
                      <w:szCs w:val="22"/>
                    </w:rPr>
                  </w:pPr>
                  <w:r>
                    <w:rPr>
                      <w:sz w:val="22"/>
                      <w:szCs w:val="22"/>
                    </w:rPr>
                    <w:t xml:space="preserve">0414 318 </w:t>
                  </w:r>
                  <w:r w:rsidRPr="00951CF5">
                    <w:rPr>
                      <w:sz w:val="22"/>
                      <w:szCs w:val="22"/>
                    </w:rPr>
                    <w:t>1160</w:t>
                  </w:r>
                  <w:r>
                    <w:rPr>
                      <w:sz w:val="22"/>
                      <w:szCs w:val="22"/>
                    </w:rPr>
                    <w:t xml:space="preserve">/ </w:t>
                  </w:r>
                  <w:r w:rsidRPr="00951CF5">
                    <w:rPr>
                      <w:sz w:val="22"/>
                      <w:szCs w:val="22"/>
                    </w:rPr>
                    <w:t>İbrahim47@harran.edu.tr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mevcut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9C00" w14:textId="77777777" w:rsidR="003C7FD7" w:rsidRDefault="003C7FD7" w:rsidP="0072515F">
      <w:r>
        <w:separator/>
      </w:r>
    </w:p>
  </w:endnote>
  <w:endnote w:type="continuationSeparator" w:id="0">
    <w:p w14:paraId="50E0379A" w14:textId="77777777" w:rsidR="003C7FD7" w:rsidRDefault="003C7FD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9EB6" w14:textId="77777777" w:rsidR="003C7FD7" w:rsidRDefault="003C7FD7" w:rsidP="0072515F">
      <w:r>
        <w:separator/>
      </w:r>
    </w:p>
  </w:footnote>
  <w:footnote w:type="continuationSeparator" w:id="0">
    <w:p w14:paraId="16CF9A57" w14:textId="77777777" w:rsidR="003C7FD7" w:rsidRDefault="003C7FD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C7FD7"/>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1CF5"/>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37377"/>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12A8"/>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2022-04-20T11:11:00Z</cp:lastPrinted>
  <dcterms:created xsi:type="dcterms:W3CDTF">2017-07-17T11:46:00Z</dcterms:created>
  <dcterms:modified xsi:type="dcterms:W3CDTF">2023-12-01T08:49:00Z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