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385B15A" w:rsidR="009315F9" w:rsidRPr="00344B36" w:rsidRDefault="00921CD7" w:rsidP="009315F9">
                  <w:pPr>
                    <w:rPr>
                      <w:sz w:val="22"/>
                      <w:szCs w:val="22"/>
                    </w:rPr>
                  </w:pPr>
                  <w:proofErr w:type="spellStart"/>
                  <w:r>
                    <w:rPr>
                      <w:sz w:val="22"/>
                      <w:szCs w:val="22"/>
                    </w:rPr>
                    <w:t>Şıhmüslüm</w:t>
                  </w:r>
                  <w:proofErr w:type="spellEnd"/>
                  <w:r>
                    <w:rPr>
                      <w:sz w:val="22"/>
                      <w:szCs w:val="22"/>
                    </w:rPr>
                    <w:t xml:space="preserve"> PALALI</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FBAAB3E" w:rsidR="009315F9" w:rsidRPr="009315F9" w:rsidRDefault="00921CD7" w:rsidP="009315F9">
                  <w:pPr>
                    <w:rPr>
                      <w:sz w:val="24"/>
                      <w:szCs w:val="24"/>
                    </w:rPr>
                  </w:pPr>
                  <w:r>
                    <w:rPr>
                      <w:sz w:val="24"/>
                      <w:szCs w:val="24"/>
                    </w:rPr>
                    <w:t xml:space="preserve">Elektrik Teknisyeni </w:t>
                  </w:r>
                </w:p>
              </w:tc>
            </w:tr>
            <w:tr w:rsidR="00040A3F" w:rsidRPr="00344B36" w14:paraId="5A6DE78F" w14:textId="77777777" w:rsidTr="000A48A5">
              <w:trPr>
                <w:trHeight w:val="218"/>
              </w:trPr>
              <w:tc>
                <w:tcPr>
                  <w:tcW w:w="2835" w:type="dxa"/>
                  <w:tcBorders>
                    <w:left w:val="single" w:sz="18" w:space="0" w:color="auto"/>
                  </w:tcBorders>
                </w:tcPr>
                <w:p w14:paraId="40BDF7B9" w14:textId="77777777" w:rsidR="00040A3F" w:rsidRPr="00344B36" w:rsidRDefault="00040A3F" w:rsidP="00040A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A67588F" w:rsidR="00040A3F" w:rsidRPr="00040A3F" w:rsidRDefault="006C46B8" w:rsidP="00040A3F">
                  <w:pPr>
                    <w:rPr>
                      <w:sz w:val="22"/>
                      <w:szCs w:val="22"/>
                    </w:rPr>
                  </w:pPr>
                  <w:r>
                    <w:rPr>
                      <w:sz w:val="22"/>
                      <w:szCs w:val="22"/>
                    </w:rPr>
                    <w:t xml:space="preserve">ELEKTRİK </w:t>
                  </w:r>
                  <w:r w:rsidR="00040A3F" w:rsidRPr="00040A3F">
                    <w:rPr>
                      <w:sz w:val="22"/>
                      <w:szCs w:val="22"/>
                    </w:rPr>
                    <w:t>TEKNİSYEN</w:t>
                  </w:r>
                  <w:r>
                    <w:rPr>
                      <w:sz w:val="22"/>
                      <w:szCs w:val="22"/>
                    </w:rPr>
                    <w:t>İ</w:t>
                  </w:r>
                </w:p>
              </w:tc>
            </w:tr>
            <w:tr w:rsidR="00040A3F" w:rsidRPr="00344B36" w14:paraId="1180D1C8" w14:textId="77777777" w:rsidTr="000A48A5">
              <w:trPr>
                <w:trHeight w:val="218"/>
              </w:trPr>
              <w:tc>
                <w:tcPr>
                  <w:tcW w:w="2835" w:type="dxa"/>
                  <w:tcBorders>
                    <w:left w:val="single" w:sz="18" w:space="0" w:color="auto"/>
                  </w:tcBorders>
                </w:tcPr>
                <w:p w14:paraId="45593ACE" w14:textId="77777777" w:rsidR="00040A3F" w:rsidRPr="00344B36" w:rsidRDefault="00040A3F" w:rsidP="00040A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6F1FE21" w:rsidR="00040A3F" w:rsidRPr="00040A3F" w:rsidRDefault="00921CD7" w:rsidP="00040A3F">
                  <w:pPr>
                    <w:rPr>
                      <w:sz w:val="22"/>
                      <w:szCs w:val="22"/>
                    </w:rPr>
                  </w:pPr>
                  <w:r>
                    <w:rPr>
                      <w:sz w:val="22"/>
                      <w:szCs w:val="22"/>
                    </w:rPr>
                    <w:t xml:space="preserve">0414 318 </w:t>
                  </w:r>
                  <w:r w:rsidRPr="00921CD7">
                    <w:rPr>
                      <w:sz w:val="22"/>
                      <w:szCs w:val="22"/>
                    </w:rPr>
                    <w:t>2541</w:t>
                  </w:r>
                  <w:r>
                    <w:rPr>
                      <w:sz w:val="22"/>
                      <w:szCs w:val="22"/>
                    </w:rPr>
                    <w:t xml:space="preserve"> / </w:t>
                  </w:r>
                  <w:r w:rsidRPr="00921CD7">
                    <w:rPr>
                      <w:sz w:val="22"/>
                      <w:szCs w:val="22"/>
                    </w:rPr>
                    <w:t>m.palali@harran.edu.tr</w:t>
                  </w:r>
                </w:p>
              </w:tc>
            </w:tr>
            <w:tr w:rsidR="00040A3F" w:rsidRPr="00344B36" w14:paraId="24464901" w14:textId="77777777" w:rsidTr="000A48A5">
              <w:trPr>
                <w:trHeight w:val="218"/>
              </w:trPr>
              <w:tc>
                <w:tcPr>
                  <w:tcW w:w="2835" w:type="dxa"/>
                  <w:tcBorders>
                    <w:left w:val="single" w:sz="18" w:space="0" w:color="auto"/>
                  </w:tcBorders>
                </w:tcPr>
                <w:p w14:paraId="15FC8F3F" w14:textId="77777777" w:rsidR="00040A3F" w:rsidRPr="00344B36" w:rsidRDefault="00040A3F" w:rsidP="00040A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7CC818C" w:rsidR="00040A3F" w:rsidRPr="00040A3F" w:rsidRDefault="00040A3F" w:rsidP="00040A3F">
                  <w:pPr>
                    <w:rPr>
                      <w:sz w:val="22"/>
                      <w:szCs w:val="22"/>
                    </w:rPr>
                  </w:pPr>
                  <w:r w:rsidRPr="00040A3F">
                    <w:rPr>
                      <w:sz w:val="22"/>
                      <w:szCs w:val="22"/>
                    </w:rPr>
                    <w:t xml:space="preserve">BİRİM AMİRİ  </w:t>
                  </w:r>
                </w:p>
              </w:tc>
            </w:tr>
            <w:tr w:rsidR="00040A3F" w:rsidRPr="00344B36" w14:paraId="1B0C31D5" w14:textId="77777777" w:rsidTr="000A48A5">
              <w:trPr>
                <w:trHeight w:val="437"/>
              </w:trPr>
              <w:tc>
                <w:tcPr>
                  <w:tcW w:w="2835" w:type="dxa"/>
                  <w:tcBorders>
                    <w:left w:val="single" w:sz="18" w:space="0" w:color="auto"/>
                  </w:tcBorders>
                </w:tcPr>
                <w:p w14:paraId="376B6E80" w14:textId="654FFFC0" w:rsidR="00040A3F" w:rsidRPr="00344B36" w:rsidRDefault="00040A3F" w:rsidP="00040A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40A3F" w:rsidRPr="00040A3F" w:rsidRDefault="00040A3F" w:rsidP="00040A3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B945D52" w14:textId="77777777" w:rsidR="00040A3F" w:rsidRPr="00040A3F" w:rsidRDefault="00040A3F" w:rsidP="00040A3F">
            <w:pPr>
              <w:spacing w:line="360" w:lineRule="auto"/>
              <w:jc w:val="both"/>
              <w:rPr>
                <w:sz w:val="22"/>
                <w:szCs w:val="22"/>
              </w:rPr>
            </w:pPr>
            <w:r w:rsidRPr="00040A3F">
              <w:rPr>
                <w:sz w:val="22"/>
                <w:szCs w:val="22"/>
              </w:rPr>
              <w:t>Kampüs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Teknikerlerine bağlı olarak yürütür.</w:t>
            </w:r>
          </w:p>
          <w:p w14:paraId="75CCCD74" w14:textId="77777777" w:rsidR="00040A3F" w:rsidRDefault="00040A3F" w:rsidP="00040A3F">
            <w:pPr>
              <w:rPr>
                <w:b/>
              </w:rPr>
            </w:pPr>
          </w:p>
          <w:p w14:paraId="01D24791" w14:textId="77777777" w:rsidR="00040A3F" w:rsidRPr="009315F9" w:rsidRDefault="00040A3F" w:rsidP="00040A3F">
            <w:pPr>
              <w:spacing w:line="360" w:lineRule="auto"/>
              <w:rPr>
                <w:b/>
                <w:sz w:val="22"/>
                <w:szCs w:val="22"/>
              </w:rPr>
            </w:pPr>
            <w:r w:rsidRPr="009315F9">
              <w:rPr>
                <w:b/>
                <w:sz w:val="22"/>
                <w:szCs w:val="22"/>
              </w:rPr>
              <w:t>GÖREV, YETKİ VE SORUMLULUKLAR</w:t>
            </w:r>
          </w:p>
          <w:p w14:paraId="1D2021EC" w14:textId="77777777" w:rsidR="00040A3F" w:rsidRPr="00244712" w:rsidRDefault="00040A3F" w:rsidP="00040A3F">
            <w:pPr>
              <w:rPr>
                <w:b/>
              </w:rPr>
            </w:pPr>
          </w:p>
          <w:p w14:paraId="74C20E2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Kampus genelindeki elektrik tesislerinin bakım onarım ve işletmesinde görev almak, bina iç tesisatları, paratoner ve topraklama gibi güvenlik tesislerinin arızalarının giderilmesi gibi hizmetlerin yürütülmesinde elektrik mühendisleri ile elektrik teknikerlerine bağlı çalışmak.</w:t>
            </w:r>
          </w:p>
          <w:p w14:paraId="53A51F6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0B32976" w14:textId="4399AD21"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Mevcut sistemlerin bakım onarım ve işletmesini sağlamak, periyodik bakım planlarına uygun çalışmalar yapmak.</w:t>
            </w:r>
          </w:p>
          <w:p w14:paraId="744A425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5FDF354E"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10CDDE9"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Çalışılan yerin ve çalışma alet ve avadanlıklarının, ölçü aleti ve aygıtların düzen ve temizliğini sağlamak. </w:t>
            </w:r>
          </w:p>
          <w:p w14:paraId="35A9EEB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lastRenderedPageBreak/>
              <w:t>Hizmet alanına giren konularda çalışırken iş ve çalışma güvenliğine yönelik her türlü önlemi almak, bu önlemlere uymak ve uyulmasını sağlamak.</w:t>
            </w:r>
          </w:p>
          <w:p w14:paraId="5336B4D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Amirlerince görev alanına giren konularda verilen işleri uygulamak veya uygulanmasına katılmak.</w:t>
            </w:r>
          </w:p>
          <w:p w14:paraId="74C5AE2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Yerleşke içindeki bütün alçak gerilim, güç ve aydınlatma tesislerinde meydana gelen arızaların tespit edilmesi, giderilmesi ile ilgili çalışmalarda katılmak.</w:t>
            </w:r>
          </w:p>
          <w:p w14:paraId="5EB79BA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Proje hazırlama ve keşif düzenleme işlerinde inşaat mahallinde gerekli olan ilk ölçme işlerini yapmak. </w:t>
            </w:r>
          </w:p>
          <w:p w14:paraId="44DC705A"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Meslek alanına giren konular ile ilgili yasa, yönetmelik ve meslek ahlak kurallarına uygun hizmet üretmek veya üretilmesini sağlamak.</w:t>
            </w:r>
          </w:p>
          <w:p w14:paraId="57CEF62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Amirinin verdiği meslek alanına giren ilgili görevleri yerine getirmek.</w:t>
            </w:r>
          </w:p>
          <w:p w14:paraId="39C503C4" w14:textId="77777777" w:rsidR="00040A3F" w:rsidRDefault="00040A3F" w:rsidP="00040A3F">
            <w:pPr>
              <w:rPr>
                <w:b/>
              </w:rPr>
            </w:pPr>
          </w:p>
          <w:p w14:paraId="562E3D62" w14:textId="77777777" w:rsidR="00040A3F" w:rsidRDefault="00040A3F" w:rsidP="00040A3F">
            <w:pPr>
              <w:rPr>
                <w:b/>
              </w:rPr>
            </w:pPr>
          </w:p>
          <w:p w14:paraId="46F5C7DF" w14:textId="77777777" w:rsidR="00040A3F" w:rsidRPr="00266196" w:rsidRDefault="00040A3F" w:rsidP="00040A3F">
            <w:pPr>
              <w:rPr>
                <w:b/>
              </w:rPr>
            </w:pPr>
          </w:p>
          <w:p w14:paraId="3656B6E6" w14:textId="77777777" w:rsidR="00040A3F" w:rsidRPr="009315F9" w:rsidRDefault="00040A3F" w:rsidP="00040A3F">
            <w:pPr>
              <w:pStyle w:val="ListeParagraf"/>
              <w:spacing w:line="360" w:lineRule="auto"/>
              <w:ind w:left="0"/>
              <w:jc w:val="both"/>
              <w:rPr>
                <w:b/>
                <w:sz w:val="22"/>
                <w:szCs w:val="22"/>
              </w:rPr>
            </w:pPr>
            <w:r w:rsidRPr="009315F9">
              <w:rPr>
                <w:b/>
                <w:sz w:val="22"/>
                <w:szCs w:val="22"/>
              </w:rPr>
              <w:t>GÖREVİN GEREKTİRDİĞİ NİTELİKLER</w:t>
            </w:r>
          </w:p>
          <w:p w14:paraId="7B74615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Kanunu’nda belirtilen şartları taşımak</w:t>
            </w:r>
          </w:p>
          <w:p w14:paraId="3AC699CD"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Faaliyetlerin en iyi şekilde sürdürebilmesi için gerekli karar verme ve sorun çözme niteliklerine sahip olmak.</w:t>
            </w:r>
          </w:p>
          <w:p w14:paraId="70070FA2" w14:textId="77777777" w:rsidR="00040A3F" w:rsidRDefault="00040A3F" w:rsidP="00040A3F">
            <w:pPr>
              <w:rPr>
                <w:b/>
              </w:rPr>
            </w:pPr>
          </w:p>
          <w:p w14:paraId="774CE3D0" w14:textId="77777777" w:rsidR="00040A3F" w:rsidRPr="009315F9" w:rsidRDefault="00040A3F" w:rsidP="00040A3F">
            <w:pPr>
              <w:pStyle w:val="ListeParagraf"/>
              <w:spacing w:line="360" w:lineRule="auto"/>
              <w:ind w:left="0"/>
              <w:jc w:val="both"/>
              <w:rPr>
                <w:b/>
                <w:sz w:val="22"/>
                <w:szCs w:val="22"/>
              </w:rPr>
            </w:pPr>
            <w:r w:rsidRPr="009315F9">
              <w:rPr>
                <w:b/>
                <w:sz w:val="22"/>
                <w:szCs w:val="22"/>
              </w:rPr>
              <w:t>YASAL DAYANAKLAR</w:t>
            </w:r>
          </w:p>
          <w:p w14:paraId="593DC56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w:t>
            </w:r>
          </w:p>
          <w:p w14:paraId="31CA3FD5"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124 sayılı Yükseköğretim Üst Kuruluşları ile Yükseköğretim Kurumlarının İdari Teşkilatı Hakkında Kanun Hükmünde Kararname</w:t>
            </w:r>
          </w:p>
          <w:p w14:paraId="38AB5CFD" w14:textId="77777777" w:rsidR="00040A3F" w:rsidRDefault="00040A3F" w:rsidP="00040A3F">
            <w:pPr>
              <w:rPr>
                <w:sz w:val="28"/>
                <w:szCs w:val="24"/>
              </w:rPr>
            </w:pPr>
          </w:p>
          <w:p w14:paraId="5085C3A1" w14:textId="77777777" w:rsidR="00921CD7" w:rsidRDefault="00921CD7" w:rsidP="00040A3F">
            <w:pPr>
              <w:rPr>
                <w:sz w:val="28"/>
                <w:szCs w:val="24"/>
              </w:rPr>
            </w:pPr>
          </w:p>
          <w:p w14:paraId="6EA0D2A8" w14:textId="77777777" w:rsidR="00921CD7" w:rsidRDefault="00921CD7" w:rsidP="00040A3F">
            <w:pPr>
              <w:rPr>
                <w:sz w:val="28"/>
                <w:szCs w:val="24"/>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6893E0"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05E0895C" w14:textId="77777777" w:rsidR="00C95DE8" w:rsidRDefault="00C95DE8" w:rsidP="000A2538">
            <w:pPr>
              <w:widowControl w:val="0"/>
              <w:autoSpaceDE w:val="0"/>
              <w:autoSpaceDN w:val="0"/>
              <w:spacing w:line="360" w:lineRule="auto"/>
              <w:jc w:val="both"/>
              <w:rPr>
                <w:sz w:val="22"/>
                <w:szCs w:val="22"/>
              </w:rPr>
            </w:pPr>
          </w:p>
          <w:p w14:paraId="7E41C838" w14:textId="77777777" w:rsidR="00C95DE8" w:rsidRDefault="00C95DE8" w:rsidP="000A2538">
            <w:pPr>
              <w:widowControl w:val="0"/>
              <w:autoSpaceDE w:val="0"/>
              <w:autoSpaceDN w:val="0"/>
              <w:spacing w:line="360" w:lineRule="auto"/>
              <w:jc w:val="both"/>
              <w:rPr>
                <w:sz w:val="22"/>
                <w:szCs w:val="22"/>
              </w:rPr>
            </w:pPr>
          </w:p>
          <w:p w14:paraId="624752B0" w14:textId="25A86B22" w:rsidR="00C95DE8" w:rsidRPr="0063693A" w:rsidRDefault="00C95DE8"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9132" w14:textId="77777777" w:rsidR="00376857" w:rsidRDefault="00376857" w:rsidP="0072515F">
      <w:r>
        <w:separator/>
      </w:r>
    </w:p>
  </w:endnote>
  <w:endnote w:type="continuationSeparator" w:id="0">
    <w:p w14:paraId="27DB8BE2" w14:textId="77777777" w:rsidR="00376857" w:rsidRDefault="0037685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918" w14:textId="77777777" w:rsidR="003A202A" w:rsidRDefault="003A2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AB1E8E2" w:rsidR="00D018D2" w:rsidRPr="001E3951" w:rsidRDefault="003D758C"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141FCB0" w:rsidR="00D018D2" w:rsidRPr="001E3951" w:rsidRDefault="003D758C"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59" w14:textId="77777777" w:rsidR="003A202A" w:rsidRDefault="003A2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77A8" w14:textId="77777777" w:rsidR="00376857" w:rsidRDefault="00376857" w:rsidP="0072515F">
      <w:r>
        <w:separator/>
      </w:r>
    </w:p>
  </w:footnote>
  <w:footnote w:type="continuationSeparator" w:id="0">
    <w:p w14:paraId="5401212F" w14:textId="77777777" w:rsidR="00376857" w:rsidRDefault="0037685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A23" w14:textId="77777777" w:rsidR="003A202A" w:rsidRDefault="003A2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CC3B2BC" w:rsidR="000D250F" w:rsidRPr="00D82ADE" w:rsidRDefault="006C46B8" w:rsidP="000A48A5">
          <w:pPr>
            <w:spacing w:line="276" w:lineRule="auto"/>
            <w:jc w:val="center"/>
            <w:rPr>
              <w:b/>
              <w:sz w:val="24"/>
              <w:szCs w:val="24"/>
            </w:rPr>
          </w:pPr>
          <w:r w:rsidRPr="006C46B8">
            <w:rPr>
              <w:b/>
              <w:sz w:val="24"/>
              <w:szCs w:val="24"/>
            </w:rPr>
            <w:t>ELEKTRİK</w:t>
          </w:r>
          <w:r w:rsidRPr="00040A3F">
            <w:rPr>
              <w:b/>
              <w:sz w:val="24"/>
              <w:szCs w:val="24"/>
            </w:rPr>
            <w:t xml:space="preserve"> </w:t>
          </w:r>
          <w:r w:rsidR="00040A3F" w:rsidRPr="00040A3F">
            <w:rPr>
              <w:b/>
              <w:sz w:val="24"/>
              <w:szCs w:val="24"/>
            </w:rPr>
            <w:t>TEKNİSYEN</w:t>
          </w:r>
          <w:r w:rsidR="003A202A">
            <w:rPr>
              <w:b/>
              <w:sz w:val="24"/>
              <w:szCs w:val="24"/>
            </w:rPr>
            <w:t>İ</w:t>
          </w:r>
          <w:r w:rsidR="00040A3F" w:rsidRPr="00040A3F">
            <w:rPr>
              <w:b/>
              <w:sz w:val="24"/>
              <w:szCs w:val="24"/>
            </w:rPr>
            <w:t xml:space="preserve"> </w:t>
          </w:r>
          <w:r w:rsidR="009920EC">
            <w:rPr>
              <w:b/>
              <w:sz w:val="24"/>
              <w:szCs w:val="24"/>
            </w:rPr>
            <w:t>GÖREV TANIMI</w:t>
          </w:r>
        </w:p>
      </w:tc>
      <w:tc>
        <w:tcPr>
          <w:tcW w:w="1250" w:type="pct"/>
          <w:vAlign w:val="center"/>
        </w:tcPr>
        <w:p w14:paraId="36A9E833" w14:textId="06E8D5F5" w:rsidR="000D250F" w:rsidRPr="007B4963" w:rsidRDefault="000D250F" w:rsidP="00B700B4">
          <w:pPr>
            <w:spacing w:line="276" w:lineRule="auto"/>
          </w:pPr>
          <w:r w:rsidRPr="007B4963">
            <w:t>Doküman No:</w:t>
          </w:r>
          <w:r w:rsidR="0075657F">
            <w:t xml:space="preserve"> </w:t>
          </w:r>
          <w:r w:rsidR="009920EC">
            <w:t>GRV-00</w:t>
          </w:r>
          <w:r w:rsidR="00040A3F">
            <w:t>89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146A64"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3D758C">
            <w:rPr>
              <w:noProof/>
            </w:rPr>
            <w:t>1</w:t>
          </w:r>
          <w:r w:rsidR="0063693A" w:rsidRPr="0063693A">
            <w:fldChar w:fldCharType="end"/>
          </w:r>
          <w:r w:rsidR="0063693A" w:rsidRPr="0063693A">
            <w:t xml:space="preserve"> / </w:t>
          </w:r>
          <w:fldSimple w:instr="NUMPAGES  \* Arabic  \* MERGEFORMAT">
            <w:r w:rsidR="003D758C">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AAE" w14:textId="77777777" w:rsidR="003A202A" w:rsidRDefault="003A20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6184138">
    <w:abstractNumId w:val="29"/>
  </w:num>
  <w:num w:numId="2" w16cid:durableId="148179549">
    <w:abstractNumId w:val="25"/>
  </w:num>
  <w:num w:numId="3" w16cid:durableId="1759323478">
    <w:abstractNumId w:val="6"/>
  </w:num>
  <w:num w:numId="4" w16cid:durableId="1972125041">
    <w:abstractNumId w:val="10"/>
  </w:num>
  <w:num w:numId="5" w16cid:durableId="1932086079">
    <w:abstractNumId w:val="5"/>
  </w:num>
  <w:num w:numId="6" w16cid:durableId="765537875">
    <w:abstractNumId w:val="12"/>
  </w:num>
  <w:num w:numId="7" w16cid:durableId="1196966686">
    <w:abstractNumId w:val="11"/>
  </w:num>
  <w:num w:numId="8" w16cid:durableId="1193618589">
    <w:abstractNumId w:val="3"/>
  </w:num>
  <w:num w:numId="9" w16cid:durableId="237831420">
    <w:abstractNumId w:val="18"/>
  </w:num>
  <w:num w:numId="10" w16cid:durableId="1168793351">
    <w:abstractNumId w:val="8"/>
  </w:num>
  <w:num w:numId="11" w16cid:durableId="1707440866">
    <w:abstractNumId w:val="15"/>
  </w:num>
  <w:num w:numId="12" w16cid:durableId="1369069904">
    <w:abstractNumId w:val="24"/>
  </w:num>
  <w:num w:numId="13" w16cid:durableId="306134638">
    <w:abstractNumId w:val="28"/>
  </w:num>
  <w:num w:numId="14" w16cid:durableId="1785467297">
    <w:abstractNumId w:val="14"/>
  </w:num>
  <w:num w:numId="15" w16cid:durableId="1098059514">
    <w:abstractNumId w:val="2"/>
  </w:num>
  <w:num w:numId="16" w16cid:durableId="1550801876">
    <w:abstractNumId w:val="16"/>
  </w:num>
  <w:num w:numId="17" w16cid:durableId="180945858">
    <w:abstractNumId w:val="9"/>
  </w:num>
  <w:num w:numId="18" w16cid:durableId="1314945164">
    <w:abstractNumId w:val="7"/>
  </w:num>
  <w:num w:numId="19" w16cid:durableId="165949924">
    <w:abstractNumId w:val="20"/>
    <w:lvlOverride w:ilvl="0">
      <w:startOverride w:val="1"/>
    </w:lvlOverride>
  </w:num>
  <w:num w:numId="20" w16cid:durableId="960454978">
    <w:abstractNumId w:val="26"/>
  </w:num>
  <w:num w:numId="21" w16cid:durableId="856457141">
    <w:abstractNumId w:val="0"/>
  </w:num>
  <w:num w:numId="22" w16cid:durableId="672534408">
    <w:abstractNumId w:val="21"/>
  </w:num>
  <w:num w:numId="23" w16cid:durableId="503742062">
    <w:abstractNumId w:val="19"/>
  </w:num>
  <w:num w:numId="24" w16cid:durableId="695041889">
    <w:abstractNumId w:val="13"/>
  </w:num>
  <w:num w:numId="25" w16cid:durableId="975987871">
    <w:abstractNumId w:val="17"/>
  </w:num>
  <w:num w:numId="26" w16cid:durableId="1187522396">
    <w:abstractNumId w:val="23"/>
  </w:num>
  <w:num w:numId="27" w16cid:durableId="134956231">
    <w:abstractNumId w:val="4"/>
  </w:num>
  <w:num w:numId="28" w16cid:durableId="1876038335">
    <w:abstractNumId w:val="22"/>
  </w:num>
  <w:num w:numId="29" w16cid:durableId="1629628477">
    <w:abstractNumId w:val="27"/>
  </w:num>
  <w:num w:numId="30" w16cid:durableId="148466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0A3F"/>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6857"/>
    <w:rsid w:val="00377E75"/>
    <w:rsid w:val="00393036"/>
    <w:rsid w:val="003A202A"/>
    <w:rsid w:val="003A4743"/>
    <w:rsid w:val="003B7FD4"/>
    <w:rsid w:val="003D363F"/>
    <w:rsid w:val="003D6853"/>
    <w:rsid w:val="003D758C"/>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268D"/>
    <w:rsid w:val="00524C90"/>
    <w:rsid w:val="005260F0"/>
    <w:rsid w:val="005322D1"/>
    <w:rsid w:val="00544808"/>
    <w:rsid w:val="00571DC4"/>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46B8"/>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1CD7"/>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6C1D"/>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868AC"/>
    <w:rsid w:val="00B9229A"/>
    <w:rsid w:val="00B96859"/>
    <w:rsid w:val="00BC3F0D"/>
    <w:rsid w:val="00BD5C35"/>
    <w:rsid w:val="00BF64E9"/>
    <w:rsid w:val="00C00F86"/>
    <w:rsid w:val="00C0349A"/>
    <w:rsid w:val="00C17EA0"/>
    <w:rsid w:val="00C333FB"/>
    <w:rsid w:val="00C56C88"/>
    <w:rsid w:val="00C7582B"/>
    <w:rsid w:val="00C76404"/>
    <w:rsid w:val="00C91027"/>
    <w:rsid w:val="00C95DE8"/>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0A3F"/>
    <w:pPr>
      <w:widowControl w:val="0"/>
      <w:autoSpaceDE w:val="0"/>
      <w:autoSpaceDN w:val="0"/>
      <w:ind w:left="107"/>
    </w:pPr>
    <w:rPr>
      <w:sz w:val="22"/>
      <w:szCs w:val="22"/>
    </w:rPr>
  </w:style>
  <w:style w:type="paragraph" w:styleId="NormalWeb">
    <w:name w:val="Normal (Web)"/>
    <w:basedOn w:val="Normal"/>
    <w:uiPriority w:val="99"/>
    <w:unhideWhenUsed/>
    <w:rsid w:val="00040A3F"/>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BEF-41FF-49D6-A426-FAB6DE5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535</Words>
  <Characters>3054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147</cp:revision>
  <cp:lastPrinted>2023-11-28T11:19:00Z</cp:lastPrinted>
  <dcterms:created xsi:type="dcterms:W3CDTF">2017-07-17T11:46:00Z</dcterms:created>
  <dcterms:modified xsi:type="dcterms:W3CDTF">2023-11-28T11:19:00Z</dcterms:modified>
</cp:coreProperties>
</file>