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3657521" w:rsidR="009315F9" w:rsidRPr="00344B36" w:rsidRDefault="00890866" w:rsidP="009315F9">
                  <w:pPr>
                    <w:rPr>
                      <w:sz w:val="22"/>
                      <w:szCs w:val="22"/>
                    </w:rPr>
                  </w:pPr>
                  <w:r>
                    <w:rPr>
                      <w:sz w:val="22"/>
                      <w:szCs w:val="22"/>
                    </w:rPr>
                    <w:t>Latif BENEK</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5FCBD24F" w:rsidR="009315F9" w:rsidRPr="009315F9" w:rsidRDefault="00890866" w:rsidP="009315F9">
                  <w:pPr>
                    <w:rPr>
                      <w:sz w:val="24"/>
                      <w:szCs w:val="24"/>
                    </w:rPr>
                  </w:pPr>
                  <w:r>
                    <w:rPr>
                      <w:sz w:val="24"/>
                      <w:szCs w:val="24"/>
                    </w:rPr>
                    <w:t xml:space="preserve">Makine Teknikeri </w:t>
                  </w:r>
                </w:p>
              </w:tc>
            </w:tr>
            <w:tr w:rsidR="00500D1A" w:rsidRPr="00344B36" w14:paraId="5A6DE78F" w14:textId="77777777" w:rsidTr="000A48A5">
              <w:trPr>
                <w:trHeight w:val="218"/>
              </w:trPr>
              <w:tc>
                <w:tcPr>
                  <w:tcW w:w="2835" w:type="dxa"/>
                  <w:tcBorders>
                    <w:left w:val="single" w:sz="18" w:space="0" w:color="auto"/>
                  </w:tcBorders>
                </w:tcPr>
                <w:p w14:paraId="40BDF7B9" w14:textId="77777777" w:rsidR="00500D1A" w:rsidRPr="00344B36" w:rsidRDefault="00500D1A" w:rsidP="00500D1A">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28FEA69D" w:rsidR="00500D1A" w:rsidRPr="00500D1A" w:rsidRDefault="00500D1A" w:rsidP="00500D1A">
                  <w:pPr>
                    <w:rPr>
                      <w:sz w:val="22"/>
                      <w:szCs w:val="22"/>
                    </w:rPr>
                  </w:pPr>
                  <w:r w:rsidRPr="00500D1A">
                    <w:rPr>
                      <w:sz w:val="22"/>
                      <w:szCs w:val="22"/>
                    </w:rPr>
                    <w:t xml:space="preserve">MAKİNE TEKNİKERİ </w:t>
                  </w:r>
                </w:p>
              </w:tc>
            </w:tr>
            <w:tr w:rsidR="00500D1A" w:rsidRPr="00344B36" w14:paraId="1180D1C8" w14:textId="77777777" w:rsidTr="000A48A5">
              <w:trPr>
                <w:trHeight w:val="218"/>
              </w:trPr>
              <w:tc>
                <w:tcPr>
                  <w:tcW w:w="2835" w:type="dxa"/>
                  <w:tcBorders>
                    <w:left w:val="single" w:sz="18" w:space="0" w:color="auto"/>
                  </w:tcBorders>
                </w:tcPr>
                <w:p w14:paraId="45593ACE" w14:textId="77777777" w:rsidR="00500D1A" w:rsidRPr="00344B36" w:rsidRDefault="00500D1A" w:rsidP="00500D1A">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007121A8" w:rsidR="00500D1A" w:rsidRPr="00500D1A" w:rsidRDefault="00890866" w:rsidP="00500D1A">
                  <w:pPr>
                    <w:rPr>
                      <w:sz w:val="22"/>
                      <w:szCs w:val="22"/>
                    </w:rPr>
                  </w:pPr>
                  <w:r>
                    <w:rPr>
                      <w:sz w:val="22"/>
                      <w:szCs w:val="22"/>
                    </w:rPr>
                    <w:t>0414 318 1539</w:t>
                  </w:r>
                </w:p>
              </w:tc>
            </w:tr>
            <w:tr w:rsidR="00500D1A" w:rsidRPr="00344B36" w14:paraId="24464901" w14:textId="77777777" w:rsidTr="000A48A5">
              <w:trPr>
                <w:trHeight w:val="218"/>
              </w:trPr>
              <w:tc>
                <w:tcPr>
                  <w:tcW w:w="2835" w:type="dxa"/>
                  <w:tcBorders>
                    <w:left w:val="single" w:sz="18" w:space="0" w:color="auto"/>
                  </w:tcBorders>
                </w:tcPr>
                <w:p w14:paraId="15FC8F3F" w14:textId="77777777" w:rsidR="00500D1A" w:rsidRPr="00344B36" w:rsidRDefault="00500D1A" w:rsidP="00500D1A">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5D2BBBD" w:rsidR="00500D1A" w:rsidRPr="00500D1A" w:rsidRDefault="00500D1A" w:rsidP="00500D1A">
                  <w:pPr>
                    <w:rPr>
                      <w:sz w:val="22"/>
                      <w:szCs w:val="22"/>
                    </w:rPr>
                  </w:pPr>
                  <w:r w:rsidRPr="00500D1A">
                    <w:rPr>
                      <w:sz w:val="22"/>
                      <w:szCs w:val="22"/>
                    </w:rPr>
                    <w:t xml:space="preserve">BİRİM AMİRİ  </w:t>
                  </w:r>
                </w:p>
              </w:tc>
            </w:tr>
            <w:tr w:rsidR="00500D1A" w:rsidRPr="00344B36" w14:paraId="1B0C31D5" w14:textId="77777777" w:rsidTr="000A48A5">
              <w:trPr>
                <w:trHeight w:val="437"/>
              </w:trPr>
              <w:tc>
                <w:tcPr>
                  <w:tcW w:w="2835" w:type="dxa"/>
                  <w:tcBorders>
                    <w:left w:val="single" w:sz="18" w:space="0" w:color="auto"/>
                  </w:tcBorders>
                </w:tcPr>
                <w:p w14:paraId="376B6E80" w14:textId="654FFFC0" w:rsidR="00500D1A" w:rsidRPr="00344B36" w:rsidRDefault="00500D1A" w:rsidP="00500D1A">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500D1A" w:rsidRPr="00500D1A" w:rsidRDefault="00500D1A" w:rsidP="00500D1A">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7B8CA54" w14:textId="3DFB6CCE" w:rsidR="00500D1A" w:rsidRDefault="00500D1A" w:rsidP="00500D1A">
            <w:pPr>
              <w:spacing w:line="360" w:lineRule="auto"/>
              <w:jc w:val="both"/>
              <w:rPr>
                <w:sz w:val="22"/>
                <w:szCs w:val="22"/>
              </w:rPr>
            </w:pPr>
            <w:r w:rsidRPr="00500D1A">
              <w:rPr>
                <w:sz w:val="22"/>
                <w:szCs w:val="22"/>
              </w:rPr>
              <w:t xml:space="preserve">Kampüs genelinde bina ve tesislerinin mekanik tesisat uygulama projelerinin ve teknik </w:t>
            </w:r>
            <w:proofErr w:type="gramStart"/>
            <w:r w:rsidRPr="00500D1A">
              <w:rPr>
                <w:sz w:val="22"/>
                <w:szCs w:val="22"/>
              </w:rPr>
              <w:t>dokümanlarının</w:t>
            </w:r>
            <w:proofErr w:type="gramEnd"/>
            <w:r w:rsidRPr="00500D1A">
              <w:rPr>
                <w:sz w:val="22"/>
                <w:szCs w:val="22"/>
              </w:rPr>
              <w:t xml:space="preserve"> hazırlanma aşamalarının yönetilmesi ve projelerin kurumun ihtiyaç ve gerekleri doğrultusunda hazırlanmasının sağlanması, yapım işlerinin de bu doğrultuda yapılmasının sağlanması görevlerini Makine Mühendisi ile birlikte yürütür. Mevcut mekanik sistemlerin, tesisat, ısınma, soğutma ve iklimlendirme sistemlerinin Bakım Onarım ve İşletmelerinin yapılması veya yaptırılması makine teknikerinin görevidir.</w:t>
            </w:r>
          </w:p>
          <w:p w14:paraId="7189FAAB" w14:textId="77777777" w:rsidR="008C77BC" w:rsidRPr="00500D1A" w:rsidRDefault="008C77BC" w:rsidP="00500D1A">
            <w:pPr>
              <w:spacing w:line="360" w:lineRule="auto"/>
              <w:jc w:val="both"/>
              <w:rPr>
                <w:sz w:val="22"/>
                <w:szCs w:val="22"/>
              </w:rPr>
            </w:pPr>
          </w:p>
          <w:p w14:paraId="6736D4C0" w14:textId="77777777" w:rsidR="00500D1A" w:rsidRPr="00266196" w:rsidRDefault="00500D1A" w:rsidP="00500D1A">
            <w:pPr>
              <w:rPr>
                <w:b/>
              </w:rPr>
            </w:pPr>
          </w:p>
          <w:p w14:paraId="184A1E11" w14:textId="77777777" w:rsidR="00500D1A" w:rsidRPr="009315F9" w:rsidRDefault="00500D1A" w:rsidP="00500D1A">
            <w:pPr>
              <w:spacing w:line="360" w:lineRule="auto"/>
              <w:rPr>
                <w:b/>
                <w:sz w:val="22"/>
                <w:szCs w:val="22"/>
              </w:rPr>
            </w:pPr>
            <w:r w:rsidRPr="009315F9">
              <w:rPr>
                <w:b/>
                <w:sz w:val="22"/>
                <w:szCs w:val="22"/>
              </w:rPr>
              <w:t>GÖREV, YETKİ VE SORUMLULUKLAR</w:t>
            </w:r>
          </w:p>
          <w:p w14:paraId="5ADF21D3" w14:textId="68326190"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Kampus genelinde makine tesisat ihtiyacını karşılayan mevcut tesislerin işletme, bakım onarım ve yenilenmesi işlerinde görev almak. </w:t>
            </w:r>
          </w:p>
          <w:p w14:paraId="3D2175DE"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Görevlendirilmesi durumunda; Makine tesisat işlerinde işletme ve bakım onarım sorumlularının belirlediği manevraları uygulamak.</w:t>
            </w:r>
          </w:p>
          <w:p w14:paraId="47B393CC" w14:textId="6FD5BE55"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Görevlendirilmesi durumunda; Kampüs genelinde mevcut Makine tesisat sistemlerinin bakım onarım ve işletmesini sağlamak, periyodik bakım planlarına uygun çalışmalar yapmak.</w:t>
            </w:r>
          </w:p>
          <w:p w14:paraId="4F39E442"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Harran Üniversitesi merkez veya taşra yerleşkelerinde ve bağlı tüm birimlerdeki bütün makine tesisat sistemlerinde meydana gelen arızaların tespit edilmesi, giderilmesi ile ilgili çalışmaları planlamak ve takip etme çalışmalarında görev almak.</w:t>
            </w:r>
          </w:p>
          <w:p w14:paraId="7AF68812"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Kurumun yatırım programı planlamasına ilişkin, mesleğine ilişkin teknik ve teknolojik yenilikleri ve gelişmeleri araştırmak, Başkanlığın vizyonunu ve misyonunu benimsemek.</w:t>
            </w:r>
          </w:p>
          <w:p w14:paraId="5ECF2169"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İhtiyaç halinde mesleği ile ilgili konularda teknik rapor düzenlemek.</w:t>
            </w:r>
          </w:p>
          <w:p w14:paraId="4B41912F"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Kurumca yapımı planlanan yeni binaların mekanik tesisatı projeleri (Avan, uygulama, detay) ile ihale </w:t>
            </w:r>
            <w:proofErr w:type="gramStart"/>
            <w:r w:rsidRPr="00500D1A">
              <w:rPr>
                <w:sz w:val="22"/>
                <w:szCs w:val="22"/>
              </w:rPr>
              <w:t>dokümanlarını</w:t>
            </w:r>
            <w:proofErr w:type="gramEnd"/>
            <w:r w:rsidRPr="00500D1A">
              <w:rPr>
                <w:sz w:val="22"/>
                <w:szCs w:val="22"/>
              </w:rPr>
              <w:t xml:space="preserve"> diğer proje personeliyle koordineli olarak hazırlamak veya hizmet satın alarak hazırlatmak, hazırlanan dokümanları incelemek, gerekli düzeltmelerin yapılmasını sağlamak.</w:t>
            </w:r>
          </w:p>
          <w:p w14:paraId="2D6BA253"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Yapımı planlanan inşaatların, mekanik tesisatı işlerini içeren yaklaşık maliyet hesaplarını ve </w:t>
            </w:r>
            <w:proofErr w:type="spellStart"/>
            <w:r w:rsidRPr="00500D1A">
              <w:rPr>
                <w:sz w:val="22"/>
                <w:szCs w:val="22"/>
              </w:rPr>
              <w:t>pursantaj</w:t>
            </w:r>
            <w:proofErr w:type="spellEnd"/>
            <w:r w:rsidRPr="00500D1A">
              <w:rPr>
                <w:sz w:val="22"/>
                <w:szCs w:val="22"/>
              </w:rPr>
              <w:t xml:space="preserve"> tablolarını ihaleye esas olacak şekilde hazırlamak veya hizmet satın alarak hazırlatmak, hazırlanan tabloları incelemek.</w:t>
            </w:r>
          </w:p>
          <w:p w14:paraId="153F135C"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Başkanlığın gerçekleştireceği Mal/Hizmet Alımı/Yapım İşi ihalelerine ilişkin işlerin yaklaşık </w:t>
            </w:r>
            <w:r w:rsidRPr="00500D1A">
              <w:rPr>
                <w:sz w:val="22"/>
                <w:szCs w:val="22"/>
              </w:rPr>
              <w:lastRenderedPageBreak/>
              <w:t>maliyetini belirlemek, belirlenen yaklaşık maliyete göre yapılacak ihaleye esas belgeleri hazırlamak.</w:t>
            </w:r>
          </w:p>
          <w:p w14:paraId="2FD675A8"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İhale işlemlerinde verilen görev çerçevesinde ihale işlemlerini yürütmek, komisyonlarda görev almak.</w:t>
            </w:r>
          </w:p>
          <w:p w14:paraId="516C8193"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İmalatı gerçekleştirilen veya yapımı devam etmekte olan işin, yapımı sürecinde meydana gelen zorunlu değişiklikler veya proje değişikliği nedeniyle ortaya çıkacak olan imalat artış veya eksilişlerini fiyat ve miktar yönünden kontrol etmek ve Daire Başkanlığının görüşüne sunmak.</w:t>
            </w:r>
          </w:p>
          <w:p w14:paraId="4AB3D28C"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Hizmet satın alma şeklinde yapılacak proje işlerinde işin yaklaşık maliyetinin hesaplanarak ihale olurunun alınmasından, projelerin bitirilerek kabulünün yapılmasına kadarki süreçleri ilgili kanun, yönetmelik, sözleşme, iş programı, şartname ve eklerindeki kaidelere göre yapmak, yaptırmak.</w:t>
            </w:r>
          </w:p>
          <w:p w14:paraId="6FA11F25"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İşin yer tesliminden geçici kabulüne kadar işin niteliği de göz önünde bulundurularak sözleşmesinde belirlenen teknik elemanlar için yüklenicinin sunduğu teknik personel taahhütnamesinin değerlendirmesini yapmak.</w:t>
            </w:r>
          </w:p>
          <w:p w14:paraId="1334C9ED"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Mekanik imalat oranlarının, işin sözleşmesindeki </w:t>
            </w:r>
            <w:proofErr w:type="spellStart"/>
            <w:r w:rsidRPr="00500D1A">
              <w:rPr>
                <w:sz w:val="22"/>
                <w:szCs w:val="22"/>
              </w:rPr>
              <w:t>pursantaj</w:t>
            </w:r>
            <w:proofErr w:type="spellEnd"/>
            <w:r w:rsidRPr="00500D1A">
              <w:rPr>
                <w:sz w:val="22"/>
                <w:szCs w:val="22"/>
              </w:rPr>
              <w:t xml:space="preserve"> oranlarına uygunluğunu kontrol etmek.</w:t>
            </w:r>
          </w:p>
          <w:p w14:paraId="6B3349C2"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Yüklenici ve kontrollüğün yapılan mekanik imalatlara karşılık birlikte düzenledikleri hak ediş raporlarını, sözleşme ve ekleri doğrultusunda kontrol etmek.</w:t>
            </w:r>
          </w:p>
          <w:p w14:paraId="29A18E51"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Ara ve son kesin hesap metrajlarına dahil edilen ölçü ve miktarlar ile ataşman değerlerinin gerekirse mahallinde incelemesini yapmak.</w:t>
            </w:r>
          </w:p>
          <w:p w14:paraId="35DD7033"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 xml:space="preserve">Mekanik iş grubuyla ilgili ara kesin metrajları ve kesin hesaplarının kontrolünü ve incelemesini yapmak, incelemesi tamamlanmış kesin hesapların sonuçlarını yüklenicisine bildirmek, kesin hesap </w:t>
            </w:r>
            <w:proofErr w:type="spellStart"/>
            <w:r w:rsidRPr="00500D1A">
              <w:rPr>
                <w:sz w:val="22"/>
                <w:szCs w:val="22"/>
              </w:rPr>
              <w:t>hakediş</w:t>
            </w:r>
            <w:proofErr w:type="spellEnd"/>
            <w:r w:rsidRPr="00500D1A">
              <w:rPr>
                <w:sz w:val="22"/>
                <w:szCs w:val="22"/>
              </w:rPr>
              <w:t xml:space="preserve"> raporunun tahakkuka hazır duruma getirilmesini sağlamak.</w:t>
            </w:r>
          </w:p>
          <w:p w14:paraId="0B2625E7"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Binaların geçici kabul ve kesin kabulünde uzman üye olarak görev yapmak, muayene ve kontrol işlemleri</w:t>
            </w:r>
          </w:p>
          <w:p w14:paraId="5188CC6F"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Faaliyetlerin en iyi şekilde sürdürebilmesi için gerekli karar verme ve sorun çözme niteliklerine sahip olmak</w:t>
            </w:r>
          </w:p>
          <w:p w14:paraId="08179D0A"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Bağlı bulunduğu yönetici veya üst yöneticileri tarafından verilen diğer iş ve işlemleri ilgili mevzuat hükümlerine göre yapmak.</w:t>
            </w:r>
          </w:p>
          <w:p w14:paraId="0CF02C87" w14:textId="189CB763"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Amirlerinin verdiği ve meslek alanına giren işleri uygulamak veya uygulatmak.</w:t>
            </w:r>
          </w:p>
          <w:p w14:paraId="4F341812" w14:textId="7D74EFBF" w:rsidR="00500D1A" w:rsidRDefault="00500D1A" w:rsidP="00500D1A">
            <w:pPr>
              <w:widowControl w:val="0"/>
              <w:autoSpaceDE w:val="0"/>
              <w:autoSpaceDN w:val="0"/>
              <w:rPr>
                <w:sz w:val="24"/>
                <w:szCs w:val="24"/>
              </w:rPr>
            </w:pPr>
          </w:p>
          <w:p w14:paraId="4ADD16AC" w14:textId="77777777" w:rsidR="00500D1A" w:rsidRPr="009315F9" w:rsidRDefault="00500D1A" w:rsidP="00500D1A">
            <w:pPr>
              <w:pStyle w:val="ListeParagraf"/>
              <w:spacing w:line="360" w:lineRule="auto"/>
              <w:ind w:left="0"/>
              <w:jc w:val="both"/>
              <w:rPr>
                <w:b/>
                <w:sz w:val="22"/>
                <w:szCs w:val="22"/>
              </w:rPr>
            </w:pPr>
            <w:r w:rsidRPr="009315F9">
              <w:rPr>
                <w:b/>
                <w:sz w:val="22"/>
                <w:szCs w:val="22"/>
              </w:rPr>
              <w:t>GÖREVİN GEREKTİRDİĞİ NİTELİKLER</w:t>
            </w:r>
          </w:p>
          <w:p w14:paraId="38E93072" w14:textId="77777777" w:rsidR="00500D1A" w:rsidRPr="009315F9" w:rsidRDefault="00500D1A" w:rsidP="00500D1A">
            <w:pPr>
              <w:pStyle w:val="ListeParagraf"/>
              <w:numPr>
                <w:ilvl w:val="0"/>
                <w:numId w:val="25"/>
              </w:numPr>
              <w:spacing w:after="160" w:line="360" w:lineRule="auto"/>
              <w:jc w:val="both"/>
              <w:rPr>
                <w:color w:val="000000" w:themeColor="text1"/>
                <w:sz w:val="22"/>
                <w:szCs w:val="22"/>
              </w:rPr>
            </w:pPr>
            <w:r w:rsidRPr="009315F9">
              <w:rPr>
                <w:color w:val="000000" w:themeColor="text1"/>
                <w:sz w:val="22"/>
                <w:szCs w:val="22"/>
              </w:rPr>
              <w:t>657 sayılı Devlet Memurları Kanunu’nda belirtilen şartları taşımak</w:t>
            </w:r>
          </w:p>
          <w:p w14:paraId="0A1E6388" w14:textId="5562582C" w:rsidR="00500D1A" w:rsidRDefault="00500D1A" w:rsidP="00500D1A">
            <w:pPr>
              <w:widowControl w:val="0"/>
              <w:autoSpaceDE w:val="0"/>
              <w:autoSpaceDN w:val="0"/>
              <w:rPr>
                <w:sz w:val="24"/>
                <w:szCs w:val="24"/>
              </w:rPr>
            </w:pPr>
          </w:p>
          <w:p w14:paraId="38DD791C" w14:textId="237BFAF2" w:rsidR="008C77BC" w:rsidRDefault="008C77BC" w:rsidP="00500D1A">
            <w:pPr>
              <w:widowControl w:val="0"/>
              <w:autoSpaceDE w:val="0"/>
              <w:autoSpaceDN w:val="0"/>
              <w:rPr>
                <w:sz w:val="24"/>
                <w:szCs w:val="24"/>
              </w:rPr>
            </w:pPr>
          </w:p>
          <w:p w14:paraId="6656CC3C" w14:textId="2AE60E16" w:rsidR="008C77BC" w:rsidRDefault="008C77BC" w:rsidP="00500D1A">
            <w:pPr>
              <w:widowControl w:val="0"/>
              <w:autoSpaceDE w:val="0"/>
              <w:autoSpaceDN w:val="0"/>
              <w:rPr>
                <w:sz w:val="24"/>
                <w:szCs w:val="24"/>
              </w:rPr>
            </w:pPr>
          </w:p>
          <w:p w14:paraId="56B7383C" w14:textId="77777777" w:rsidR="008C77BC" w:rsidRDefault="008C77BC" w:rsidP="00500D1A">
            <w:pPr>
              <w:widowControl w:val="0"/>
              <w:autoSpaceDE w:val="0"/>
              <w:autoSpaceDN w:val="0"/>
              <w:rPr>
                <w:sz w:val="24"/>
                <w:szCs w:val="24"/>
              </w:rPr>
            </w:pPr>
          </w:p>
          <w:p w14:paraId="2682619A" w14:textId="64F4567C" w:rsidR="00500D1A" w:rsidRPr="00500D1A" w:rsidRDefault="00500D1A" w:rsidP="00500D1A">
            <w:pPr>
              <w:pStyle w:val="ListeParagraf"/>
              <w:spacing w:line="360" w:lineRule="auto"/>
              <w:ind w:left="0"/>
              <w:jc w:val="both"/>
              <w:rPr>
                <w:b/>
                <w:sz w:val="22"/>
                <w:szCs w:val="22"/>
              </w:rPr>
            </w:pPr>
            <w:r w:rsidRPr="009315F9">
              <w:rPr>
                <w:b/>
                <w:sz w:val="22"/>
                <w:szCs w:val="22"/>
              </w:rPr>
              <w:lastRenderedPageBreak/>
              <w:t>YASAL DAYANAKLAR</w:t>
            </w:r>
          </w:p>
          <w:p w14:paraId="72E71E0B"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657 sayılı Devlet Memurları Kanunu</w:t>
            </w:r>
          </w:p>
          <w:p w14:paraId="277888AE" w14:textId="77777777" w:rsidR="00500D1A" w:rsidRPr="00500D1A" w:rsidRDefault="00500D1A" w:rsidP="00500D1A">
            <w:pPr>
              <w:pStyle w:val="ListeParagraf"/>
              <w:numPr>
                <w:ilvl w:val="0"/>
                <w:numId w:val="25"/>
              </w:numPr>
              <w:spacing w:after="160" w:line="360" w:lineRule="auto"/>
              <w:ind w:right="283"/>
              <w:jc w:val="both"/>
              <w:rPr>
                <w:sz w:val="22"/>
                <w:szCs w:val="22"/>
              </w:rPr>
            </w:pPr>
            <w:r w:rsidRPr="00500D1A">
              <w:rPr>
                <w:sz w:val="22"/>
                <w:szCs w:val="22"/>
              </w:rPr>
              <w:t>124 sayılı Yükseköğretim Üst Kuruluşları ile Yükseköğretim Kurumlarının İdari Teşkilatı Hakkında Kanun Hükmünde Kararname</w:t>
            </w:r>
          </w:p>
          <w:p w14:paraId="56203847" w14:textId="77777777" w:rsidR="00500D1A" w:rsidRDefault="00500D1A" w:rsidP="00500D1A">
            <w:pPr>
              <w:pStyle w:val="TableParagraph"/>
              <w:tabs>
                <w:tab w:val="left" w:pos="827"/>
                <w:tab w:val="left" w:pos="829"/>
              </w:tabs>
              <w:spacing w:before="124"/>
            </w:pPr>
          </w:p>
          <w:p w14:paraId="2D1BD70F" w14:textId="77777777" w:rsidR="00500D1A" w:rsidRDefault="00500D1A" w:rsidP="00500D1A">
            <w:pPr>
              <w:pStyle w:val="TableParagraph"/>
              <w:tabs>
                <w:tab w:val="left" w:pos="827"/>
                <w:tab w:val="left" w:pos="829"/>
              </w:tabs>
              <w:spacing w:before="124"/>
              <w:ind w:left="0"/>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15132D3D" w14:textId="77777777" w:rsidR="0063693A" w:rsidRDefault="000A2538" w:rsidP="000A2538">
            <w:pPr>
              <w:widowControl w:val="0"/>
              <w:autoSpaceDE w:val="0"/>
              <w:autoSpaceDN w:val="0"/>
              <w:spacing w:line="360" w:lineRule="auto"/>
              <w:jc w:val="both"/>
              <w:rPr>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p w14:paraId="77CB58DF" w14:textId="77777777" w:rsidR="00890866" w:rsidRPr="00890866" w:rsidRDefault="00890866" w:rsidP="00890866">
            <w:pPr>
              <w:rPr>
                <w:rFonts w:eastAsia="Carlito"/>
                <w:sz w:val="22"/>
                <w:szCs w:val="22"/>
              </w:rPr>
            </w:pPr>
          </w:p>
          <w:p w14:paraId="328A1840" w14:textId="77777777" w:rsidR="00890866" w:rsidRPr="00890866" w:rsidRDefault="00890866" w:rsidP="00890866">
            <w:pPr>
              <w:rPr>
                <w:rFonts w:eastAsia="Carlito"/>
                <w:sz w:val="22"/>
                <w:szCs w:val="22"/>
              </w:rPr>
            </w:pPr>
          </w:p>
          <w:p w14:paraId="50E00C00" w14:textId="77777777" w:rsidR="00890866" w:rsidRPr="00890866" w:rsidRDefault="00890866" w:rsidP="00890866">
            <w:pPr>
              <w:rPr>
                <w:rFonts w:eastAsia="Carlito"/>
                <w:sz w:val="22"/>
                <w:szCs w:val="22"/>
              </w:rPr>
            </w:pPr>
          </w:p>
          <w:p w14:paraId="3679AC42" w14:textId="77777777" w:rsidR="00890866" w:rsidRPr="00890866" w:rsidRDefault="00890866" w:rsidP="00890866">
            <w:pPr>
              <w:rPr>
                <w:rFonts w:eastAsia="Carlito"/>
                <w:sz w:val="22"/>
                <w:szCs w:val="22"/>
              </w:rPr>
            </w:pPr>
          </w:p>
          <w:p w14:paraId="3DEA30A7" w14:textId="77777777" w:rsidR="00890866" w:rsidRPr="00890866" w:rsidRDefault="00890866" w:rsidP="00890866">
            <w:pPr>
              <w:rPr>
                <w:rFonts w:eastAsia="Carlito"/>
                <w:sz w:val="22"/>
                <w:szCs w:val="22"/>
              </w:rPr>
            </w:pPr>
          </w:p>
          <w:p w14:paraId="69445EF7" w14:textId="77777777" w:rsidR="00890866" w:rsidRPr="00890866" w:rsidRDefault="00890866" w:rsidP="00890866">
            <w:pPr>
              <w:rPr>
                <w:rFonts w:eastAsia="Carlito"/>
                <w:sz w:val="22"/>
                <w:szCs w:val="22"/>
              </w:rPr>
            </w:pPr>
          </w:p>
          <w:p w14:paraId="29325AE6" w14:textId="77777777" w:rsidR="00890866" w:rsidRPr="00890866" w:rsidRDefault="00890866" w:rsidP="00890866">
            <w:pPr>
              <w:rPr>
                <w:rFonts w:eastAsia="Carlito"/>
                <w:sz w:val="22"/>
                <w:szCs w:val="22"/>
              </w:rPr>
            </w:pPr>
          </w:p>
          <w:p w14:paraId="2722C6DB" w14:textId="77777777" w:rsidR="00890866" w:rsidRPr="00890866" w:rsidRDefault="00890866" w:rsidP="00890866">
            <w:pPr>
              <w:rPr>
                <w:rFonts w:eastAsia="Carlito"/>
                <w:sz w:val="22"/>
                <w:szCs w:val="22"/>
              </w:rPr>
            </w:pPr>
          </w:p>
          <w:p w14:paraId="5F21174C" w14:textId="77777777" w:rsidR="00890866" w:rsidRPr="00890866" w:rsidRDefault="00890866" w:rsidP="00890866">
            <w:pPr>
              <w:rPr>
                <w:rFonts w:eastAsia="Carlito"/>
                <w:sz w:val="22"/>
                <w:szCs w:val="22"/>
              </w:rPr>
            </w:pPr>
          </w:p>
          <w:p w14:paraId="58E10C8B" w14:textId="77777777" w:rsidR="00890866" w:rsidRPr="00890866" w:rsidRDefault="00890866" w:rsidP="00890866">
            <w:pPr>
              <w:rPr>
                <w:rFonts w:eastAsia="Carlito"/>
                <w:sz w:val="22"/>
                <w:szCs w:val="22"/>
              </w:rPr>
            </w:pPr>
          </w:p>
          <w:p w14:paraId="5CDFE710" w14:textId="77777777" w:rsidR="00890866" w:rsidRPr="00890866" w:rsidRDefault="00890866" w:rsidP="00890866">
            <w:pPr>
              <w:rPr>
                <w:rFonts w:eastAsia="Carlito"/>
                <w:sz w:val="22"/>
                <w:szCs w:val="22"/>
              </w:rPr>
            </w:pPr>
          </w:p>
          <w:p w14:paraId="46C58A4E" w14:textId="77777777" w:rsidR="00890866" w:rsidRPr="00890866" w:rsidRDefault="00890866" w:rsidP="00890866">
            <w:pPr>
              <w:rPr>
                <w:rFonts w:eastAsia="Carlito"/>
                <w:sz w:val="22"/>
                <w:szCs w:val="22"/>
              </w:rPr>
            </w:pPr>
          </w:p>
          <w:p w14:paraId="738C6201" w14:textId="77777777" w:rsidR="00890866" w:rsidRPr="00890866" w:rsidRDefault="00890866" w:rsidP="00890866">
            <w:pPr>
              <w:rPr>
                <w:rFonts w:eastAsia="Carlito"/>
                <w:sz w:val="22"/>
                <w:szCs w:val="22"/>
              </w:rPr>
            </w:pPr>
          </w:p>
          <w:p w14:paraId="59D07E15" w14:textId="77777777" w:rsidR="00890866" w:rsidRPr="00890866" w:rsidRDefault="00890866" w:rsidP="00890866">
            <w:pPr>
              <w:rPr>
                <w:rFonts w:eastAsia="Carlito"/>
                <w:sz w:val="22"/>
                <w:szCs w:val="22"/>
              </w:rPr>
            </w:pPr>
          </w:p>
          <w:p w14:paraId="45EE4255" w14:textId="77777777" w:rsidR="00890866" w:rsidRPr="00890866" w:rsidRDefault="00890866" w:rsidP="00890866">
            <w:pPr>
              <w:rPr>
                <w:rFonts w:eastAsia="Carlito"/>
                <w:sz w:val="22"/>
                <w:szCs w:val="22"/>
              </w:rPr>
            </w:pPr>
          </w:p>
          <w:p w14:paraId="4B4782BE" w14:textId="77777777" w:rsidR="00890866" w:rsidRPr="00890866" w:rsidRDefault="00890866" w:rsidP="00890866">
            <w:pPr>
              <w:rPr>
                <w:rFonts w:eastAsia="Carlito"/>
                <w:sz w:val="22"/>
                <w:szCs w:val="22"/>
              </w:rPr>
            </w:pPr>
          </w:p>
          <w:p w14:paraId="7E5C58E3" w14:textId="77777777" w:rsidR="00890866" w:rsidRPr="00890866" w:rsidRDefault="00890866" w:rsidP="00890866">
            <w:pPr>
              <w:rPr>
                <w:rFonts w:eastAsia="Carlito"/>
                <w:sz w:val="22"/>
                <w:szCs w:val="22"/>
              </w:rPr>
            </w:pPr>
          </w:p>
          <w:p w14:paraId="7FBF4FB6" w14:textId="77777777" w:rsidR="00890866" w:rsidRPr="00890866" w:rsidRDefault="00890866" w:rsidP="00890866">
            <w:pPr>
              <w:rPr>
                <w:rFonts w:eastAsia="Carlito"/>
                <w:sz w:val="22"/>
                <w:szCs w:val="22"/>
              </w:rPr>
            </w:pPr>
          </w:p>
          <w:p w14:paraId="6E9DF0D9" w14:textId="77777777" w:rsidR="00890866" w:rsidRPr="00890866" w:rsidRDefault="00890866" w:rsidP="00890866">
            <w:pPr>
              <w:rPr>
                <w:rFonts w:eastAsia="Carlito"/>
                <w:sz w:val="22"/>
                <w:szCs w:val="22"/>
              </w:rPr>
            </w:pPr>
          </w:p>
          <w:p w14:paraId="3C9039BE" w14:textId="77777777" w:rsidR="00890866" w:rsidRPr="00890866" w:rsidRDefault="00890866" w:rsidP="00890866">
            <w:pPr>
              <w:rPr>
                <w:rFonts w:eastAsia="Carlito"/>
                <w:sz w:val="22"/>
                <w:szCs w:val="22"/>
              </w:rPr>
            </w:pPr>
          </w:p>
          <w:p w14:paraId="2B3E08FB" w14:textId="77777777" w:rsidR="00890866" w:rsidRPr="00890866" w:rsidRDefault="00890866" w:rsidP="00890866">
            <w:pPr>
              <w:rPr>
                <w:rFonts w:eastAsia="Carlito"/>
                <w:sz w:val="22"/>
                <w:szCs w:val="22"/>
              </w:rPr>
            </w:pPr>
          </w:p>
          <w:p w14:paraId="31FC971A" w14:textId="77777777" w:rsidR="00890866" w:rsidRDefault="00890866" w:rsidP="00890866">
            <w:pPr>
              <w:rPr>
                <w:sz w:val="22"/>
                <w:szCs w:val="22"/>
              </w:rPr>
            </w:pPr>
          </w:p>
          <w:p w14:paraId="4F99DC99" w14:textId="77777777" w:rsidR="00890866" w:rsidRPr="00890866" w:rsidRDefault="00890866" w:rsidP="00890866">
            <w:pPr>
              <w:rPr>
                <w:rFonts w:eastAsia="Carlito"/>
                <w:sz w:val="22"/>
                <w:szCs w:val="22"/>
              </w:rPr>
            </w:pPr>
          </w:p>
          <w:p w14:paraId="01B4E9DA" w14:textId="77777777" w:rsidR="00890866" w:rsidRDefault="00890866" w:rsidP="00890866">
            <w:pPr>
              <w:rPr>
                <w:sz w:val="22"/>
                <w:szCs w:val="22"/>
              </w:rPr>
            </w:pPr>
          </w:p>
          <w:p w14:paraId="725869AB" w14:textId="77777777" w:rsidR="00890866" w:rsidRDefault="00890866" w:rsidP="00890866">
            <w:pPr>
              <w:ind w:firstLine="708"/>
              <w:rPr>
                <w:rFonts w:eastAsia="Carlito"/>
                <w:sz w:val="22"/>
                <w:szCs w:val="22"/>
              </w:rPr>
            </w:pPr>
          </w:p>
          <w:p w14:paraId="1591ECC4" w14:textId="77777777" w:rsidR="00890866" w:rsidRDefault="00890866" w:rsidP="00890866">
            <w:pPr>
              <w:ind w:firstLine="708"/>
              <w:rPr>
                <w:rFonts w:eastAsia="Carlito"/>
                <w:sz w:val="22"/>
                <w:szCs w:val="22"/>
              </w:rPr>
            </w:pPr>
          </w:p>
          <w:p w14:paraId="7AACAF8E" w14:textId="77777777" w:rsidR="00890866" w:rsidRDefault="00890866" w:rsidP="00890866">
            <w:pPr>
              <w:ind w:firstLine="708"/>
              <w:rPr>
                <w:rFonts w:eastAsia="Carlito"/>
                <w:sz w:val="22"/>
                <w:szCs w:val="22"/>
              </w:rPr>
            </w:pPr>
          </w:p>
          <w:p w14:paraId="6CF428EC" w14:textId="77777777" w:rsidR="00890866" w:rsidRDefault="00890866" w:rsidP="00890866">
            <w:pPr>
              <w:ind w:firstLine="708"/>
              <w:rPr>
                <w:rFonts w:eastAsia="Carlito"/>
                <w:sz w:val="22"/>
                <w:szCs w:val="22"/>
              </w:rPr>
            </w:pPr>
          </w:p>
          <w:p w14:paraId="4E1CA1E6" w14:textId="77777777" w:rsidR="00890866" w:rsidRDefault="00890866" w:rsidP="00890866">
            <w:pPr>
              <w:ind w:firstLine="708"/>
              <w:rPr>
                <w:rFonts w:eastAsia="Carlito"/>
                <w:sz w:val="22"/>
                <w:szCs w:val="22"/>
              </w:rPr>
            </w:pPr>
          </w:p>
          <w:p w14:paraId="171FD093" w14:textId="77777777" w:rsidR="00890866" w:rsidRDefault="00890866" w:rsidP="00890866">
            <w:pPr>
              <w:ind w:firstLine="708"/>
              <w:rPr>
                <w:rFonts w:eastAsia="Carlito"/>
                <w:sz w:val="22"/>
                <w:szCs w:val="22"/>
              </w:rPr>
            </w:pPr>
          </w:p>
          <w:p w14:paraId="73C721D6" w14:textId="77777777" w:rsidR="00890866" w:rsidRDefault="00890866" w:rsidP="00890866">
            <w:pPr>
              <w:ind w:firstLine="708"/>
              <w:rPr>
                <w:rFonts w:eastAsia="Carlito"/>
                <w:sz w:val="22"/>
                <w:szCs w:val="22"/>
              </w:rPr>
            </w:pPr>
          </w:p>
          <w:p w14:paraId="3505A913" w14:textId="77777777" w:rsidR="00890866" w:rsidRDefault="00890866" w:rsidP="00890866">
            <w:pPr>
              <w:ind w:firstLine="708"/>
              <w:rPr>
                <w:rFonts w:eastAsia="Carlito"/>
                <w:sz w:val="22"/>
                <w:szCs w:val="22"/>
              </w:rPr>
            </w:pPr>
          </w:p>
          <w:p w14:paraId="624752B0" w14:textId="25A86B22" w:rsidR="00890866" w:rsidRPr="00890866" w:rsidRDefault="00890866" w:rsidP="00890866">
            <w:pPr>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E71E" w14:textId="77777777" w:rsidR="005F290C" w:rsidRDefault="005F290C" w:rsidP="0072515F">
      <w:r>
        <w:separator/>
      </w:r>
    </w:p>
  </w:endnote>
  <w:endnote w:type="continuationSeparator" w:id="0">
    <w:p w14:paraId="2F659982" w14:textId="77777777" w:rsidR="005F290C" w:rsidRDefault="005F290C"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AA2D" w14:textId="77777777" w:rsidR="00264A24" w:rsidRDefault="00264A2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2B108E0" w:rsidR="00D018D2" w:rsidRPr="001E3951" w:rsidRDefault="00264A24" w:rsidP="00264A24">
          <w:pPr>
            <w:pStyle w:val="AltBilgi"/>
            <w:rPr>
              <w:sz w:val="22"/>
              <w:szCs w:val="22"/>
            </w:rPr>
          </w:pPr>
          <w:r>
            <w:rPr>
              <w:sz w:val="22"/>
              <w:szCs w:val="22"/>
            </w:rPr>
            <w:t xml:space="preserve">                                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43F40CA0" w:rsidR="00D018D2" w:rsidRPr="001E3951" w:rsidRDefault="00264A24" w:rsidP="00D018D2">
          <w:pPr>
            <w:pStyle w:val="AltBilgi"/>
            <w:jc w:val="center"/>
            <w:rPr>
              <w:sz w:val="22"/>
              <w:szCs w:val="22"/>
            </w:rPr>
          </w:pPr>
          <w:r>
            <w:rPr>
              <w:sz w:val="22"/>
              <w:szCs w:val="22"/>
            </w:rPr>
            <w:t xml:space="preserve">      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5132" w14:textId="77777777" w:rsidR="00264A24" w:rsidRDefault="00264A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9599" w14:textId="77777777" w:rsidR="005F290C" w:rsidRDefault="005F290C" w:rsidP="0072515F">
      <w:r>
        <w:separator/>
      </w:r>
    </w:p>
  </w:footnote>
  <w:footnote w:type="continuationSeparator" w:id="0">
    <w:p w14:paraId="5612B9FA" w14:textId="77777777" w:rsidR="005F290C" w:rsidRDefault="005F290C"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5279" w14:textId="77777777" w:rsidR="00264A24" w:rsidRDefault="00264A2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165D3C4B" w:rsidR="000D250F" w:rsidRPr="00D82ADE" w:rsidRDefault="00500D1A" w:rsidP="000A48A5">
          <w:pPr>
            <w:spacing w:line="276" w:lineRule="auto"/>
            <w:jc w:val="center"/>
            <w:rPr>
              <w:b/>
              <w:sz w:val="24"/>
              <w:szCs w:val="24"/>
            </w:rPr>
          </w:pPr>
          <w:r w:rsidRPr="00500D1A">
            <w:rPr>
              <w:b/>
              <w:sz w:val="24"/>
              <w:szCs w:val="24"/>
            </w:rPr>
            <w:t xml:space="preserve">MAKİNE TEKNİKERİ </w:t>
          </w:r>
          <w:r w:rsidR="009920EC">
            <w:rPr>
              <w:b/>
              <w:sz w:val="24"/>
              <w:szCs w:val="24"/>
            </w:rPr>
            <w:t>GÖREV TANIMI</w:t>
          </w:r>
        </w:p>
      </w:tc>
      <w:tc>
        <w:tcPr>
          <w:tcW w:w="1250" w:type="pct"/>
          <w:vAlign w:val="center"/>
        </w:tcPr>
        <w:p w14:paraId="36A9E833" w14:textId="2BE846EF" w:rsidR="000D250F" w:rsidRPr="007B4963" w:rsidRDefault="000D250F" w:rsidP="00B700B4">
          <w:pPr>
            <w:spacing w:line="276" w:lineRule="auto"/>
          </w:pPr>
          <w:r w:rsidRPr="007B4963">
            <w:t>Doküman No:</w:t>
          </w:r>
          <w:r w:rsidR="0075657F">
            <w:t xml:space="preserve"> </w:t>
          </w:r>
          <w:r w:rsidR="009920EC">
            <w:t>GRV-00</w:t>
          </w:r>
          <w:r w:rsidR="00500D1A">
            <w:t>97</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09008C87"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264A24">
            <w:rPr>
              <w:noProof/>
            </w:rPr>
            <w:t>1</w:t>
          </w:r>
          <w:r w:rsidR="0063693A" w:rsidRPr="0063693A">
            <w:fldChar w:fldCharType="end"/>
          </w:r>
          <w:r w:rsidR="0063693A" w:rsidRPr="0063693A">
            <w:t xml:space="preserve"> / </w:t>
          </w:r>
          <w:fldSimple w:instr="NUMPAGES  \* Arabic  \* MERGEFORMAT">
            <w:r w:rsidR="00264A24">
              <w:rPr>
                <w:noProof/>
              </w:rPr>
              <w:t>3</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2936" w14:textId="77777777" w:rsidR="00264A24" w:rsidRDefault="00264A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6535DF3"/>
    <w:multiLevelType w:val="hybridMultilevel"/>
    <w:tmpl w:val="9ABEF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0830000">
    <w:abstractNumId w:val="27"/>
  </w:num>
  <w:num w:numId="2" w16cid:durableId="1516843399">
    <w:abstractNumId w:val="24"/>
  </w:num>
  <w:num w:numId="3" w16cid:durableId="770079817">
    <w:abstractNumId w:val="5"/>
  </w:num>
  <w:num w:numId="4" w16cid:durableId="1544057752">
    <w:abstractNumId w:val="9"/>
  </w:num>
  <w:num w:numId="5" w16cid:durableId="283585014">
    <w:abstractNumId w:val="4"/>
  </w:num>
  <w:num w:numId="6" w16cid:durableId="1332220340">
    <w:abstractNumId w:val="12"/>
  </w:num>
  <w:num w:numId="7" w16cid:durableId="207109006">
    <w:abstractNumId w:val="11"/>
  </w:num>
  <w:num w:numId="8" w16cid:durableId="1217625178">
    <w:abstractNumId w:val="2"/>
  </w:num>
  <w:num w:numId="9" w16cid:durableId="46805653">
    <w:abstractNumId w:val="18"/>
  </w:num>
  <w:num w:numId="10" w16cid:durableId="1458527539">
    <w:abstractNumId w:val="7"/>
  </w:num>
  <w:num w:numId="11" w16cid:durableId="1563835088">
    <w:abstractNumId w:val="15"/>
  </w:num>
  <w:num w:numId="12" w16cid:durableId="1636064014">
    <w:abstractNumId w:val="23"/>
  </w:num>
  <w:num w:numId="13" w16cid:durableId="1810857331">
    <w:abstractNumId w:val="26"/>
  </w:num>
  <w:num w:numId="14" w16cid:durableId="1227690343">
    <w:abstractNumId w:val="14"/>
  </w:num>
  <w:num w:numId="15" w16cid:durableId="1842894288">
    <w:abstractNumId w:val="1"/>
  </w:num>
  <w:num w:numId="16" w16cid:durableId="1584485769">
    <w:abstractNumId w:val="16"/>
  </w:num>
  <w:num w:numId="17" w16cid:durableId="1863083827">
    <w:abstractNumId w:val="8"/>
  </w:num>
  <w:num w:numId="18" w16cid:durableId="795681878">
    <w:abstractNumId w:val="6"/>
  </w:num>
  <w:num w:numId="19" w16cid:durableId="107822425">
    <w:abstractNumId w:val="20"/>
    <w:lvlOverride w:ilvl="0">
      <w:startOverride w:val="1"/>
    </w:lvlOverride>
  </w:num>
  <w:num w:numId="20" w16cid:durableId="101807189">
    <w:abstractNumId w:val="25"/>
  </w:num>
  <w:num w:numId="21" w16cid:durableId="112948063">
    <w:abstractNumId w:val="0"/>
  </w:num>
  <w:num w:numId="22" w16cid:durableId="643779515">
    <w:abstractNumId w:val="21"/>
  </w:num>
  <w:num w:numId="23" w16cid:durableId="868837423">
    <w:abstractNumId w:val="19"/>
  </w:num>
  <w:num w:numId="24" w16cid:durableId="1744333965">
    <w:abstractNumId w:val="13"/>
  </w:num>
  <w:num w:numId="25" w16cid:durableId="827403691">
    <w:abstractNumId w:val="17"/>
  </w:num>
  <w:num w:numId="26" w16cid:durableId="536351854">
    <w:abstractNumId w:val="22"/>
  </w:num>
  <w:num w:numId="27" w16cid:durableId="297804255">
    <w:abstractNumId w:val="3"/>
  </w:num>
  <w:num w:numId="28" w16cid:durableId="1418474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64A24"/>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00D1A"/>
    <w:rsid w:val="0051146B"/>
    <w:rsid w:val="00512044"/>
    <w:rsid w:val="00517EED"/>
    <w:rsid w:val="00524C90"/>
    <w:rsid w:val="005260F0"/>
    <w:rsid w:val="005322D1"/>
    <w:rsid w:val="00544808"/>
    <w:rsid w:val="00581BDD"/>
    <w:rsid w:val="005C4ADB"/>
    <w:rsid w:val="005F290C"/>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044B"/>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90866"/>
    <w:rsid w:val="008A5FD8"/>
    <w:rsid w:val="008C115F"/>
    <w:rsid w:val="008C77BC"/>
    <w:rsid w:val="008D27A1"/>
    <w:rsid w:val="008F43C8"/>
    <w:rsid w:val="00917C74"/>
    <w:rsid w:val="00926577"/>
    <w:rsid w:val="00926F55"/>
    <w:rsid w:val="009315F9"/>
    <w:rsid w:val="00932A4C"/>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0D1A"/>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4D2A-E746-42F4-804F-2A86AFC9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1</Pages>
  <Words>732</Words>
  <Characters>4178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145</cp:revision>
  <cp:lastPrinted>2023-11-28T13:27:00Z</cp:lastPrinted>
  <dcterms:created xsi:type="dcterms:W3CDTF">2017-07-17T11:46:00Z</dcterms:created>
  <dcterms:modified xsi:type="dcterms:W3CDTF">2023-11-28T13:27:00Z</dcterms:modified>
</cp:coreProperties>
</file>